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64" w:rsidRDefault="005C0964" w:rsidP="005C0964">
      <w:pPr>
        <w:pStyle w:val="Akapitzlist"/>
        <w:numPr>
          <w:ilvl w:val="0"/>
          <w:numId w:val="3"/>
        </w:numPr>
      </w:pPr>
      <w:r>
        <w:t>Podstawowe zasady składania i rozpatrywania reklamacji</w:t>
      </w:r>
    </w:p>
    <w:p w:rsidR="005C0964" w:rsidRDefault="005C0964" w:rsidP="005C0964">
      <w:pPr>
        <w:pStyle w:val="Akapitzlist"/>
        <w:numPr>
          <w:ilvl w:val="1"/>
          <w:numId w:val="3"/>
        </w:numPr>
      </w:pPr>
      <w:r>
        <w:t>W przypadku pojawienia się w Produkcie/Urządzeniu, w okresie rękojmi lub gwarancji, wady fizycznej Produktu/Urządzenia, Klient ma prawo zgłosić reklamację.</w:t>
      </w:r>
    </w:p>
    <w:p w:rsidR="005C0964" w:rsidRDefault="005C0964" w:rsidP="005C0964">
      <w:pPr>
        <w:pStyle w:val="Akapitzlist"/>
        <w:numPr>
          <w:ilvl w:val="1"/>
          <w:numId w:val="3"/>
        </w:numPr>
      </w:pPr>
      <w:r>
        <w:t xml:space="preserve">Zgłoszenie reklamacyjne przez Klienta może nastąpić w dowolnej formie: mailowo na adres </w:t>
      </w:r>
      <w:hyperlink r:id="rId5" w:history="1">
        <w:r w:rsidR="001C1660" w:rsidRPr="006F2F26">
          <w:rPr>
            <w:rStyle w:val="Hipercze"/>
          </w:rPr>
          <w:t>reklamacje@poshlashes.com</w:t>
        </w:r>
      </w:hyperlink>
      <w:r w:rsidR="001C1660">
        <w:t xml:space="preserve"> </w:t>
      </w:r>
      <w:r>
        <w:t xml:space="preserve"> lub pisemnie na adres: ul. Senatorska 14/16, 93-192 Łódź, Polska.</w:t>
      </w:r>
    </w:p>
    <w:p w:rsidR="005C0964" w:rsidRDefault="005C0964" w:rsidP="005C0964">
      <w:pPr>
        <w:pStyle w:val="Akapitzlist"/>
        <w:numPr>
          <w:ilvl w:val="1"/>
          <w:numId w:val="3"/>
        </w:numPr>
      </w:pPr>
      <w:r>
        <w:t xml:space="preserve">Klient powinien zgłosić reklamację za pomocą formularza reklamacyjnego, dostępnego pod adresem </w:t>
      </w:r>
      <w:hyperlink r:id="rId6" w:history="1">
        <w:r w:rsidR="001C1660">
          <w:rPr>
            <w:rStyle w:val="Hipercze"/>
          </w:rPr>
          <w:t>https://www.poshlashes.com/download/regulaminy/Posh_Lashes_-_formularz_reklamacyjny_(konsument).pdf</w:t>
        </w:r>
      </w:hyperlink>
      <w:r>
        <w:t>, zawierającego następujące dane:</w:t>
      </w:r>
    </w:p>
    <w:p w:rsidR="005C0964" w:rsidRDefault="005C0964" w:rsidP="005C0964">
      <w:pPr>
        <w:pStyle w:val="Akapitzlist"/>
        <w:ind w:left="360" w:firstLine="348"/>
      </w:pPr>
      <w:r>
        <w:t>- Imię i nazwisko Klienta,</w:t>
      </w:r>
    </w:p>
    <w:p w:rsidR="005C0964" w:rsidRDefault="005C0964" w:rsidP="005C0964">
      <w:pPr>
        <w:pStyle w:val="Akapitzlist"/>
        <w:ind w:left="360" w:firstLine="348"/>
      </w:pPr>
      <w:r>
        <w:t>- Dokładny adres do wysyłki Produktu/Urządzenia,</w:t>
      </w:r>
    </w:p>
    <w:p w:rsidR="005C0964" w:rsidRDefault="005C0964" w:rsidP="005C0964">
      <w:pPr>
        <w:pStyle w:val="Akapitzlist"/>
        <w:ind w:left="360" w:firstLine="348"/>
      </w:pPr>
      <w:r>
        <w:t>- Dane kontaktowe Klienta tj. numer telefonu Klienta, adres email,</w:t>
      </w:r>
    </w:p>
    <w:p w:rsidR="005C0964" w:rsidRDefault="005C0964" w:rsidP="005C0964">
      <w:pPr>
        <w:pStyle w:val="Akapitzlist"/>
        <w:ind w:left="708"/>
      </w:pPr>
      <w:r>
        <w:t>- Numer seryjny Urządzenia – w przypadku reklamacji urządzenia,</w:t>
      </w:r>
    </w:p>
    <w:p w:rsidR="005C0964" w:rsidRDefault="005C0964" w:rsidP="005C0964">
      <w:pPr>
        <w:pStyle w:val="Akapitzlist"/>
        <w:ind w:left="360" w:firstLine="348"/>
      </w:pPr>
      <w:r>
        <w:t>- Opis problemu,</w:t>
      </w:r>
    </w:p>
    <w:p w:rsidR="005C0964" w:rsidRDefault="005C0964" w:rsidP="005C0964">
      <w:pPr>
        <w:pStyle w:val="Akapitzlist"/>
        <w:ind w:left="360" w:firstLine="348"/>
      </w:pPr>
      <w:r>
        <w:t>- Roszczenia Klienta oraz wskazanie jego podstawy (rękojmi lub gwarancji),</w:t>
      </w:r>
    </w:p>
    <w:p w:rsidR="005C0964" w:rsidRDefault="005C0964" w:rsidP="005C0964">
      <w:pPr>
        <w:pStyle w:val="Akapitzlist"/>
        <w:ind w:left="360" w:firstLine="348"/>
      </w:pPr>
      <w:r>
        <w:t>- Numer zamówienia,</w:t>
      </w:r>
    </w:p>
    <w:p w:rsidR="005C0964" w:rsidRDefault="005C0964" w:rsidP="005C0964">
      <w:pPr>
        <w:pStyle w:val="Akapitzlist"/>
        <w:ind w:left="360" w:firstLine="348"/>
      </w:pPr>
      <w:r>
        <w:t>- Numer faktury/paragonu,</w:t>
      </w:r>
    </w:p>
    <w:p w:rsidR="005C0964" w:rsidRDefault="005C0964" w:rsidP="005C0964">
      <w:pPr>
        <w:pStyle w:val="Akapitzlist"/>
        <w:ind w:left="360" w:firstLine="348"/>
      </w:pPr>
      <w:r>
        <w:t>- Numer konta bankowego oraz potwierdzenie nadania paczki wraz z kwotą za przesyłkę.</w:t>
      </w:r>
    </w:p>
    <w:p w:rsidR="005C0964" w:rsidRDefault="005C0964" w:rsidP="005C0964">
      <w:pPr>
        <w:pStyle w:val="Akapitzlist"/>
        <w:numPr>
          <w:ilvl w:val="1"/>
          <w:numId w:val="3"/>
        </w:numPr>
      </w:pPr>
      <w:r>
        <w:t xml:space="preserve">Aby </w:t>
      </w:r>
      <w:proofErr w:type="spellStart"/>
      <w:r w:rsidR="001C1660">
        <w:t>Posh</w:t>
      </w:r>
      <w:proofErr w:type="spellEnd"/>
      <w:r w:rsidR="001C1660">
        <w:t xml:space="preserve"> </w:t>
      </w:r>
      <w:proofErr w:type="spellStart"/>
      <w:r w:rsidR="001C1660">
        <w:t>Lashes</w:t>
      </w:r>
      <w:proofErr w:type="spellEnd"/>
      <w:r>
        <w:t xml:space="preserve"> mogło w sposób prawidłowy rozpatrzeć reklamację, musi mieć możliwość zweryfikowania zasadności roszczeń poprzez stwierdzenie istnienia wady oraz przyczyn jej powstania. W związku z tym Klient jest zobowiązany dostarczyć wadliwy Produkt/Urządzenie do Działu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Care</w:t>
      </w:r>
      <w:proofErr w:type="spellEnd"/>
      <w:r>
        <w:t>.</w:t>
      </w:r>
    </w:p>
    <w:p w:rsidR="005C0964" w:rsidRDefault="005C0964" w:rsidP="005C0964">
      <w:pPr>
        <w:pStyle w:val="Akapitzlist"/>
        <w:numPr>
          <w:ilvl w:val="1"/>
          <w:numId w:val="3"/>
        </w:numPr>
      </w:pPr>
      <w:r>
        <w:t xml:space="preserve">Reklamowany Produkt/Urządzenie razem z wypełnionym formularzem reklamacyjnym oraz dowodem zakupu Produktu/Urządzenia i kartą gwarancyjną (w przypadku roszczeń z tytułu gwarancji) należy dostarczyć na adres Działu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 w:rsidR="001C1660">
        <w:t>Posh</w:t>
      </w:r>
      <w:proofErr w:type="spellEnd"/>
      <w:r w:rsidR="001C1660">
        <w:t xml:space="preserve"> </w:t>
      </w:r>
      <w:proofErr w:type="spellStart"/>
      <w:r w:rsidR="001C1660">
        <w:t>Lashes</w:t>
      </w:r>
      <w:proofErr w:type="spellEnd"/>
      <w:r>
        <w:t xml:space="preserve"> sp. z o.o. ul. Senatorska 14/16, 93-192 Łódź. Przesyłka powinna zawierać dopisek: Reklamacja.</w:t>
      </w:r>
    </w:p>
    <w:p w:rsidR="005C0964" w:rsidRDefault="005C0964" w:rsidP="005C0964">
      <w:pPr>
        <w:pStyle w:val="Akapitzlist"/>
        <w:numPr>
          <w:ilvl w:val="1"/>
          <w:numId w:val="3"/>
        </w:numPr>
      </w:pPr>
      <w:r>
        <w:t xml:space="preserve">Przez dowód zakupu rozumie się w szczególności następujące dokumenty: faktura VAT, paragon, potwierdzenie przelewu, PayU, </w:t>
      </w:r>
      <w:proofErr w:type="spellStart"/>
      <w:r>
        <w:t>PayPal</w:t>
      </w:r>
      <w:proofErr w:type="spellEnd"/>
      <w:r>
        <w:t>, wyciąg z karty kredytowej.</w:t>
      </w:r>
    </w:p>
    <w:p w:rsidR="005C0964" w:rsidRDefault="001C1660" w:rsidP="005C0964">
      <w:pPr>
        <w:pStyle w:val="Akapitzlist"/>
        <w:numPr>
          <w:ilvl w:val="1"/>
          <w:numId w:val="3"/>
        </w:numPr>
      </w:pPr>
      <w:proofErr w:type="spellStart"/>
      <w:r>
        <w:t>Posh</w:t>
      </w:r>
      <w:proofErr w:type="spellEnd"/>
      <w:r>
        <w:t xml:space="preserve"> </w:t>
      </w:r>
      <w:proofErr w:type="spellStart"/>
      <w:r>
        <w:t>Lashes</w:t>
      </w:r>
      <w:proofErr w:type="spellEnd"/>
      <w:r w:rsidR="005C0964">
        <w:t xml:space="preserve"> zobowiązuje się ustosunkować do reklamacji w terminie 14 dni od daty jej otrzymania. Brak informacji ze strony </w:t>
      </w:r>
      <w:proofErr w:type="spellStart"/>
      <w:r>
        <w:t>Posh</w:t>
      </w:r>
      <w:proofErr w:type="spellEnd"/>
      <w:r>
        <w:t xml:space="preserve"> </w:t>
      </w:r>
      <w:proofErr w:type="spellStart"/>
      <w:r>
        <w:t>Lashes</w:t>
      </w:r>
      <w:proofErr w:type="spellEnd"/>
      <w:r w:rsidR="005C0964">
        <w:t xml:space="preserve"> w powyższym terminie oznacza uznanie reklamacji za uzasadnioną.</w:t>
      </w:r>
    </w:p>
    <w:p w:rsidR="005C0964" w:rsidRDefault="005C0964" w:rsidP="005C0964">
      <w:pPr>
        <w:pStyle w:val="Akapitzlist"/>
        <w:numPr>
          <w:ilvl w:val="1"/>
          <w:numId w:val="3"/>
        </w:numPr>
      </w:pPr>
      <w:r>
        <w:t>Reklamację uważa się za uznaną, poprzez wymianę Produktu/Urządzenia wadliwego na Produkt lub Urządzenie wolne od wad, jego naprawę lub zwrot kosztów zakupu Produktu/Urządzenia. W przypadku, gdy wada dotyczy wyłącznie części Produktu/Urządzenia – wymiana lub naprawa może dotyczyć wyłącznie tej części.</w:t>
      </w:r>
    </w:p>
    <w:p w:rsidR="001C1660" w:rsidRDefault="001C1660" w:rsidP="001C1660">
      <w:pPr>
        <w:pStyle w:val="Akapitzlist"/>
        <w:numPr>
          <w:ilvl w:val="1"/>
          <w:numId w:val="3"/>
        </w:numPr>
      </w:pPr>
      <w:proofErr w:type="spellStart"/>
      <w:r>
        <w:t>Posh</w:t>
      </w:r>
      <w:proofErr w:type="spellEnd"/>
      <w:r>
        <w:t xml:space="preserve"> </w:t>
      </w:r>
      <w:proofErr w:type="spellStart"/>
      <w:r>
        <w:t>Lashes</w:t>
      </w:r>
      <w:proofErr w:type="spellEnd"/>
      <w:r w:rsidR="005C0964">
        <w:t xml:space="preserve"> dokona naprawy lub wymiany wadliwego Produktu/Urządzenia bez zbędnej zwłoki, w czasie, na którego ramy wpływ mają rodzaj wadliwego Produktu lub Urządzenia i charakter wady.</w:t>
      </w:r>
    </w:p>
    <w:p w:rsidR="005C0964" w:rsidRDefault="005C0964" w:rsidP="001C1660">
      <w:pPr>
        <w:pStyle w:val="Akapitzlist"/>
        <w:numPr>
          <w:ilvl w:val="1"/>
          <w:numId w:val="3"/>
        </w:numPr>
      </w:pPr>
      <w:bookmarkStart w:id="0" w:name="_GoBack"/>
      <w:bookmarkEnd w:id="0"/>
      <w:r>
        <w:t xml:space="preserve">Reklamację uważa się za nieuwzględnioną, w sytuacji podania przez </w:t>
      </w:r>
      <w:proofErr w:type="spellStart"/>
      <w:r w:rsidR="001C1660">
        <w:t>Posh</w:t>
      </w:r>
      <w:proofErr w:type="spellEnd"/>
      <w:r w:rsidR="001C1660">
        <w:t xml:space="preserve"> </w:t>
      </w:r>
      <w:proofErr w:type="spellStart"/>
      <w:r w:rsidR="001C1660">
        <w:t>Lashes</w:t>
      </w:r>
      <w:proofErr w:type="spellEnd"/>
      <w:r>
        <w:t xml:space="preserve"> powodu nie uznania wady i zwrot towaru do Klienta.</w:t>
      </w:r>
    </w:p>
    <w:p w:rsidR="005C0964" w:rsidRDefault="005C0964" w:rsidP="005C0964">
      <w:pPr>
        <w:pStyle w:val="Akapitzlist"/>
        <w:numPr>
          <w:ilvl w:val="0"/>
          <w:numId w:val="3"/>
        </w:numPr>
      </w:pPr>
      <w:r>
        <w:t>Reklamacja ilościowa</w:t>
      </w:r>
    </w:p>
    <w:p w:rsidR="005C0964" w:rsidRDefault="005C0964" w:rsidP="005C0964">
      <w:pPr>
        <w:pStyle w:val="Akapitzlist"/>
        <w:numPr>
          <w:ilvl w:val="1"/>
          <w:numId w:val="3"/>
        </w:numPr>
      </w:pPr>
      <w:r>
        <w:t xml:space="preserve">Niezgodność ilościowa (niewłaściwa ilość Produktu, brak Produktu w paczce, inny Produkt niż zamówiony) powinna zostać zgłoszona </w:t>
      </w:r>
      <w:proofErr w:type="spellStart"/>
      <w:r w:rsidR="001C1660">
        <w:t>Posh</w:t>
      </w:r>
      <w:proofErr w:type="spellEnd"/>
      <w:r w:rsidR="001C1660">
        <w:t xml:space="preserve"> </w:t>
      </w:r>
      <w:proofErr w:type="spellStart"/>
      <w:r w:rsidR="001C1660">
        <w:t>Lashes</w:t>
      </w:r>
      <w:proofErr w:type="spellEnd"/>
      <w:r>
        <w:t xml:space="preserve"> nie później niż w ciągu 72 godzin od daty odbioru Produktu.</w:t>
      </w:r>
    </w:p>
    <w:p w:rsidR="005C0964" w:rsidRDefault="005C0964" w:rsidP="005C0964">
      <w:pPr>
        <w:pStyle w:val="Akapitzlist"/>
        <w:numPr>
          <w:ilvl w:val="1"/>
          <w:numId w:val="3"/>
        </w:numPr>
      </w:pPr>
      <w:r>
        <w:t>W przypadku, gdy Klientowi został dostarczony Produkt inny niż zamówiony Klient ma możliwość:</w:t>
      </w:r>
    </w:p>
    <w:p w:rsidR="005C0964" w:rsidRDefault="005C0964" w:rsidP="005C0964">
      <w:pPr>
        <w:pStyle w:val="Akapitzlist"/>
        <w:numPr>
          <w:ilvl w:val="2"/>
          <w:numId w:val="3"/>
        </w:numPr>
      </w:pPr>
      <w:r>
        <w:lastRenderedPageBreak/>
        <w:t xml:space="preserve">Odesłania Produktu do Działu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; Produkt zostanie wymieniony na prawidłowy, zgodny z zamówieniem, po dostarczeniu reklamowanego Produktu do Działu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Care</w:t>
      </w:r>
      <w:proofErr w:type="spellEnd"/>
      <w:r>
        <w:t>,</w:t>
      </w:r>
    </w:p>
    <w:p w:rsidR="005C0964" w:rsidRDefault="005C0964" w:rsidP="001C1660">
      <w:pPr>
        <w:pStyle w:val="Akapitzlist"/>
        <w:numPr>
          <w:ilvl w:val="2"/>
          <w:numId w:val="3"/>
        </w:numPr>
      </w:pPr>
      <w:r>
        <w:t>Żądania dosłania prawidłowego, zgodnego z zamówieniem produktu, za pobraniem Produktu będącego przedmiotem reklamacji.</w:t>
      </w:r>
    </w:p>
    <w:p w:rsidR="005C0964" w:rsidRDefault="005C0964" w:rsidP="005C0964">
      <w:pPr>
        <w:pStyle w:val="Akapitzlist"/>
        <w:numPr>
          <w:ilvl w:val="0"/>
          <w:numId w:val="3"/>
        </w:numPr>
      </w:pPr>
      <w:r>
        <w:t>Zasady dostawy reklamowanego towaru</w:t>
      </w:r>
    </w:p>
    <w:p w:rsidR="005C0964" w:rsidRDefault="005C0964" w:rsidP="005C0964">
      <w:pPr>
        <w:pStyle w:val="Akapitzlist"/>
        <w:numPr>
          <w:ilvl w:val="1"/>
          <w:numId w:val="3"/>
        </w:numPr>
      </w:pPr>
      <w:r>
        <w:t xml:space="preserve">Klient zobowiązany jest dostarczyć reklamowany Produkt/Urządzenie wraz z opisem reklamacji do miejsca jego zakupu: siedziby głównej, Dystrybutora, punktu sprzedaży na własny koszt. </w:t>
      </w:r>
      <w:proofErr w:type="spellStart"/>
      <w:r w:rsidR="001C1660">
        <w:t>Posh</w:t>
      </w:r>
      <w:proofErr w:type="spellEnd"/>
      <w:r w:rsidR="001C1660">
        <w:t xml:space="preserve"> </w:t>
      </w:r>
      <w:proofErr w:type="spellStart"/>
      <w:r w:rsidR="001C1660">
        <w:t>Lashes</w:t>
      </w:r>
      <w:proofErr w:type="spellEnd"/>
      <w:r>
        <w:t xml:space="preserve"> zwraca Klientowi poniesione koszty przesyłki reklamacyjnej w razie uwzględnienia reklamacji.</w:t>
      </w:r>
    </w:p>
    <w:p w:rsidR="005C0964" w:rsidRDefault="005C0964" w:rsidP="005C0964">
      <w:pPr>
        <w:pStyle w:val="Akapitzlist"/>
        <w:numPr>
          <w:ilvl w:val="1"/>
          <w:numId w:val="3"/>
        </w:numPr>
      </w:pPr>
      <w:r>
        <w:t xml:space="preserve">Przesyłki reklamacyjne </w:t>
      </w:r>
      <w:proofErr w:type="spellStart"/>
      <w:r>
        <w:t>pobraniowe</w:t>
      </w:r>
      <w:proofErr w:type="spellEnd"/>
      <w:r>
        <w:t xml:space="preserve"> i przesyłki przekazywane do paczkomatów nie będą przyjmowane przez </w:t>
      </w:r>
      <w:proofErr w:type="spellStart"/>
      <w:r w:rsidR="001C1660">
        <w:t>Posh</w:t>
      </w:r>
      <w:proofErr w:type="spellEnd"/>
      <w:r w:rsidR="001C1660">
        <w:t xml:space="preserve"> </w:t>
      </w:r>
      <w:proofErr w:type="spellStart"/>
      <w:r w:rsidR="001C1660">
        <w:t>Lashes</w:t>
      </w:r>
      <w:proofErr w:type="spellEnd"/>
      <w:r>
        <w:t>.</w:t>
      </w:r>
    </w:p>
    <w:p w:rsidR="005C0964" w:rsidRDefault="005C0964" w:rsidP="005C0964">
      <w:pPr>
        <w:pStyle w:val="Akapitzlist"/>
        <w:numPr>
          <w:ilvl w:val="1"/>
          <w:numId w:val="3"/>
        </w:numPr>
      </w:pPr>
      <w:r>
        <w:t>Reklamowany Produkt/Urządzenie musi być odpowiednio zapakowany, tak aby nie uległo dodatkowemu uszkodzeniu w czasie transportu. Za właściwe zabezpieczenie, opakowanie i wysyłkę Produktu/Urządzenia odpowiedzialny jest Klient.</w:t>
      </w:r>
    </w:p>
    <w:p w:rsidR="005C0964" w:rsidRDefault="005C0964" w:rsidP="005C0964">
      <w:pPr>
        <w:pStyle w:val="Akapitzlist"/>
        <w:numPr>
          <w:ilvl w:val="0"/>
          <w:numId w:val="3"/>
        </w:numPr>
      </w:pPr>
      <w:r>
        <w:t>Pozostałe warunki rozpatrywania reklamacji</w:t>
      </w:r>
    </w:p>
    <w:p w:rsidR="005C0964" w:rsidRDefault="005C0964" w:rsidP="005C0964">
      <w:pPr>
        <w:pStyle w:val="Akapitzlist"/>
        <w:numPr>
          <w:ilvl w:val="1"/>
          <w:numId w:val="3"/>
        </w:numPr>
      </w:pPr>
      <w:r>
        <w:t>Reklamacja nie przysługuje w przypadku niewłaściwego użytkowania lub przechowywania Produktu/Urządzenia w szczególności użytkowania go w sposób niezgodny z opisem zawartym na Produkcie/Urządzeniu lub na ulotce załączonej do Produktu/Urządzenia.</w:t>
      </w:r>
    </w:p>
    <w:p w:rsidR="005C0964" w:rsidRDefault="005C0964" w:rsidP="005C0964">
      <w:pPr>
        <w:pStyle w:val="Akapitzlist"/>
        <w:numPr>
          <w:ilvl w:val="1"/>
          <w:numId w:val="3"/>
        </w:numPr>
      </w:pPr>
      <w:r>
        <w:t xml:space="preserve">Produkty marki </w:t>
      </w:r>
      <w:r w:rsidR="001C1660">
        <w:t>POSH LASHES</w:t>
      </w:r>
      <w:r>
        <w:t xml:space="preserve"> są kompatybilne tylko i wyłącznie z innymi produktami tej marki. Jeżeli Produkt używany będzie z produktami innej marki, w rezultacie czego Klient stwierdzi wadę fizyczną Produktu (np. </w:t>
      </w:r>
      <w:r w:rsidR="001C1660">
        <w:t>klej</w:t>
      </w:r>
      <w:r>
        <w:t xml:space="preserve"> się nie </w:t>
      </w:r>
      <w:r w:rsidR="001C1660">
        <w:t>wiąże</w:t>
      </w:r>
      <w:r>
        <w:t xml:space="preserve">) reklamacja zgłoszona przez Klienta może okazać się niezasadna po dokonaniu testu Produktu z innymi produktami marki </w:t>
      </w:r>
      <w:r w:rsidR="001C1660">
        <w:t>POSH LASHES</w:t>
      </w:r>
      <w:r>
        <w:t>.</w:t>
      </w:r>
    </w:p>
    <w:p w:rsidR="005C0964" w:rsidRDefault="005C0964" w:rsidP="005C0964">
      <w:pPr>
        <w:pStyle w:val="Akapitzlist"/>
        <w:numPr>
          <w:ilvl w:val="1"/>
          <w:numId w:val="3"/>
        </w:numPr>
      </w:pPr>
      <w:r>
        <w:t xml:space="preserve">Reklamację co do niezgodności w zamówieniu oraz uszkodzonego produktu należy zgłosić w przeciągu 72h od momentu odebrania przesyłki. W celu złożenia reklamacji skontaktuj się telefonicznie z Działem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Care</w:t>
      </w:r>
      <w:proofErr w:type="spellEnd"/>
      <w:r>
        <w:t>: +48 42 715 80 1</w:t>
      </w:r>
      <w:r w:rsidR="001C1660">
        <w:t>4</w:t>
      </w:r>
      <w:r>
        <w:t xml:space="preserve"> lub odeślij dobrze zabezpieczony produkt dołączając dowód zakupu oraz wypełniony formularz reklamacyjny na nasz adres:</w:t>
      </w:r>
    </w:p>
    <w:p w:rsidR="005C0964" w:rsidRDefault="001C1660" w:rsidP="005C0964">
      <w:pPr>
        <w:pStyle w:val="Akapitzlist"/>
        <w:ind w:left="792"/>
        <w:jc w:val="center"/>
      </w:pPr>
      <w:r>
        <w:t>POSH LASHES</w:t>
      </w:r>
      <w:r w:rsidR="005C0964">
        <w:t xml:space="preserve"> Sp. z o.o. </w:t>
      </w:r>
    </w:p>
    <w:p w:rsidR="005C0964" w:rsidRDefault="005C0964" w:rsidP="005C0964">
      <w:pPr>
        <w:pStyle w:val="Akapitzlist"/>
        <w:ind w:left="792"/>
        <w:jc w:val="center"/>
      </w:pPr>
      <w:r>
        <w:t>ul. Senatorska 14/16</w:t>
      </w:r>
    </w:p>
    <w:p w:rsidR="005C0964" w:rsidRDefault="005C0964" w:rsidP="005C0964">
      <w:pPr>
        <w:pStyle w:val="Akapitzlist"/>
        <w:ind w:left="792"/>
        <w:jc w:val="center"/>
      </w:pPr>
      <w:r>
        <w:t>93-192 Łódź</w:t>
      </w:r>
    </w:p>
    <w:p w:rsidR="005C0964" w:rsidRDefault="005C0964" w:rsidP="005C0964">
      <w:pPr>
        <w:pStyle w:val="Akapitzlist"/>
        <w:ind w:left="792"/>
        <w:jc w:val="center"/>
      </w:pPr>
      <w:r>
        <w:t>z dopiskiem 'REKLAMACJA'</w:t>
      </w:r>
    </w:p>
    <w:p w:rsidR="007A0930" w:rsidRDefault="005C0964" w:rsidP="005C0964">
      <w:pPr>
        <w:pStyle w:val="Akapitzlist"/>
        <w:numPr>
          <w:ilvl w:val="1"/>
          <w:numId w:val="3"/>
        </w:numPr>
      </w:pPr>
      <w:r>
        <w:t xml:space="preserve">Jeżeli przesyłka nosi ślady uszkodzenia, które wyniknęły w skutek transportu, Klient zobowiązany jest rozpakować ją w obecności doręczyciela i w razie stwierdzenia nieprawidłowości zamówienia sporządzić z nim protokół szkody. Oryginał protokołu szkody powinien być dostarczony do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wraz z reklamowanym Produktem/Urządzeniem.</w:t>
      </w:r>
    </w:p>
    <w:sectPr w:rsidR="007A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5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F75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B6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653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9538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025C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BF27A2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49CD14F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541311F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553D56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6B5A51"/>
    <w:multiLevelType w:val="hybridMultilevel"/>
    <w:tmpl w:val="315E2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02F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64"/>
    <w:rsid w:val="001C1660"/>
    <w:rsid w:val="005C0964"/>
    <w:rsid w:val="007A0930"/>
    <w:rsid w:val="00DE2DB2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8BA8"/>
  <w15:chartTrackingRefBased/>
  <w15:docId w15:val="{A381557B-964E-4EF4-B1C8-8C92E7D8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9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6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hlashes.com/download/regulaminy/Posh_Lashes_-_formularz_reklamacyjny_(konsument).pdf" TargetMode="External"/><Relationship Id="rId5" Type="http://schemas.openxmlformats.org/officeDocument/2006/relationships/hyperlink" Target="mailto:reklamacje@poshlash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Walczak</dc:creator>
  <cp:keywords/>
  <dc:description/>
  <cp:lastModifiedBy>Klaudia Sieradzka</cp:lastModifiedBy>
  <cp:revision>2</cp:revision>
  <dcterms:created xsi:type="dcterms:W3CDTF">2020-01-07T15:16:00Z</dcterms:created>
  <dcterms:modified xsi:type="dcterms:W3CDTF">2020-01-08T08:16:00Z</dcterms:modified>
</cp:coreProperties>
</file>